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</w:p>
    <w:p w:rsidR="00BD7756" w:rsidRPr="00BD7756" w:rsidRDefault="00BD7756" w:rsidP="004318B1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 w:rsidRPr="00BD7756">
        <w:rPr>
          <w:rFonts w:ascii="Calibri" w:eastAsia="Calibri" w:hAnsi="Calibri" w:cs="Calibri"/>
          <w:b/>
          <w:sz w:val="32"/>
        </w:rPr>
        <w:t>Private Money Loan</w:t>
      </w:r>
    </w:p>
    <w:p w:rsidR="004318B1" w:rsidRDefault="004318B1" w:rsidP="00BD7756">
      <w:pPr>
        <w:spacing w:after="0" w:line="240" w:lineRule="auto"/>
        <w:rPr>
          <w:rFonts w:ascii="Calibri" w:eastAsia="Calibri" w:hAnsi="Calibri" w:cs="Calibri"/>
        </w:rPr>
      </w:pPr>
    </w:p>
    <w:p w:rsidR="004318B1" w:rsidRDefault="004318B1" w:rsidP="00BD7756">
      <w:pPr>
        <w:spacing w:after="0" w:line="240" w:lineRule="auto"/>
        <w:rPr>
          <w:rFonts w:ascii="Calibri" w:eastAsia="Calibri" w:hAnsi="Calibri" w:cs="Calibri"/>
        </w:rPr>
      </w:pPr>
    </w:p>
    <w:p w:rsidR="004318B1" w:rsidRDefault="004318B1" w:rsidP="00BD7756">
      <w:pPr>
        <w:spacing w:after="0" w:line="240" w:lineRule="auto"/>
        <w:rPr>
          <w:rFonts w:ascii="Calibri" w:eastAsia="Calibri" w:hAnsi="Calibri" w:cs="Calibri"/>
        </w:rPr>
        <w:sectPr w:rsidR="004318B1" w:rsidSect="004318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r w:rsidRPr="00BD7756">
        <w:rPr>
          <w:rFonts w:ascii="Calibri" w:eastAsia="Calibri" w:hAnsi="Calibri" w:cs="Calibri"/>
        </w:rPr>
        <w:t>Private mortgage financing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Private lender real estate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 xml:space="preserve">Private real estate </w:t>
      </w:r>
      <w:proofErr w:type="gramStart"/>
      <w:r w:rsidRPr="00BD7756">
        <w:rPr>
          <w:rFonts w:ascii="Calibri" w:eastAsia="Calibri" w:hAnsi="Calibri" w:cs="Calibri"/>
        </w:rPr>
        <w:t>invest</w:t>
      </w:r>
      <w:proofErr w:type="gramEnd"/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Business loan to buy property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Private money investors for real estate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Private loans for real estate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Private money broker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Private mortgage brokers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Private finance mortgage</w:t>
      </w:r>
    </w:p>
    <w:p w:rsidR="00BD7756" w:rsidRPr="00BD7756" w:rsidRDefault="00776999" w:rsidP="00BD775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[Private mortgage</w:t>
      </w:r>
      <w:r w:rsidR="00BD7756" w:rsidRPr="00BD7756">
        <w:rPr>
          <w:rFonts w:ascii="Calibri" w:eastAsia="Calibri" w:hAnsi="Calibri" w:cs="Calibri"/>
        </w:rPr>
        <w:t xml:space="preserve"> financing]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[Private mortgage brokers]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"Private mortgage financing"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[Private money investors for real estate]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"Private money broker"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[Private real estate investing]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"Business loan to buy property"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"Private finance mortgage broker"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"Private lender real estate loans"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"Private money investors for real estate"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"Private mortgage brokers"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"Private real estate investing"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[Business loan to buy property]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[Private finance mortgage broker]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[Private lender real estate loans]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[Private loans for real estate]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[Private money broker]</w:t>
      </w:r>
    </w:p>
    <w:bookmarkEnd w:id="0"/>
    <w:p w:rsidR="00BD7756" w:rsidRDefault="00BD7756" w:rsidP="00BD7756">
      <w:pPr>
        <w:spacing w:after="0" w:line="240" w:lineRule="auto"/>
        <w:rPr>
          <w:rFonts w:ascii="Calibri" w:eastAsia="Calibri" w:hAnsi="Calibri" w:cs="Calibri"/>
        </w:rPr>
        <w:sectPr w:rsidR="00BD7756" w:rsidSect="004318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</w:p>
    <w:p w:rsidR="00BD7756" w:rsidRDefault="00BD7756"/>
    <w:p w:rsidR="00BD7756" w:rsidRDefault="00BD7756"/>
    <w:p w:rsidR="00BD7756" w:rsidRDefault="00BD7756"/>
    <w:p w:rsidR="00BD7756" w:rsidRDefault="00BD7756"/>
    <w:p w:rsidR="00BD7756" w:rsidRDefault="00BD7756"/>
    <w:p w:rsidR="00BD7756" w:rsidRDefault="00BD7756"/>
    <w:sectPr w:rsidR="00BD7756" w:rsidSect="00BD775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C1"/>
    <w:rsid w:val="004318B1"/>
    <w:rsid w:val="00491D24"/>
    <w:rsid w:val="005E12C6"/>
    <w:rsid w:val="00776999"/>
    <w:rsid w:val="00990858"/>
    <w:rsid w:val="00BD7756"/>
    <w:rsid w:val="00E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1450"/>
  <w15:chartTrackingRefBased/>
  <w15:docId w15:val="{5025BB56-AC07-4460-B52A-A87BF3A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7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7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RDS1</dc:creator>
  <cp:keywords/>
  <dc:description/>
  <cp:lastModifiedBy>RDS1</cp:lastModifiedBy>
  <cp:revision>2</cp:revision>
  <dcterms:created xsi:type="dcterms:W3CDTF">2017-08-22T18:02:00Z</dcterms:created>
  <dcterms:modified xsi:type="dcterms:W3CDTF">2017-08-22T18:02:00Z</dcterms:modified>
</cp:coreProperties>
</file>